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4A76" w14:textId="1E566F4E" w:rsidR="00C50D6F" w:rsidRPr="00C50D6F" w:rsidRDefault="00C50D6F" w:rsidP="00C50D6F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r w:rsidRPr="00C50D6F">
        <w:rPr>
          <w:rFonts w:ascii="Quattrocento" w:hAnsi="Quattrocento" w:cs="Quattrocento"/>
          <w:b/>
          <w:color w:val="4F4F4F"/>
          <w:sz w:val="48"/>
          <w:szCs w:val="48"/>
        </w:rPr>
        <w:t>Rocky Peak Race Rules</w:t>
      </w:r>
    </w:p>
    <w:p w14:paraId="71FA3E0C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82B4081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0510FD6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60D9478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A98F3A3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28C76A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054EFE10" w14:textId="3233FCEF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BD335F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45</w:t>
      </w:r>
      <w:r w:rsidR="002C5D2A">
        <w:rPr>
          <w:rFonts w:ascii="Quattrocento" w:hAnsi="Quattrocento" w:cs="Quattrocento"/>
          <w:color w:val="4F4F4F"/>
          <w:sz w:val="28"/>
          <w:szCs w:val="28"/>
        </w:rPr>
        <w:t>-days depending on site availability.</w:t>
      </w:r>
    </w:p>
    <w:p w14:paraId="42755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2B4B71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858253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3898DE50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Quiet hours in the parks are in effect until the race start so as not to disturb neighboring residents or campers. Please park and head to the check-in area in a quiet manner.</w:t>
      </w:r>
    </w:p>
    <w:p w14:paraId="0F7B3C96" w14:textId="05CFFF37" w:rsidR="002C5D2A" w:rsidRPr="005E34F6" w:rsidRDefault="002C5D2A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There is no participant parking on Smith Road outside the park.</w:t>
      </w:r>
    </w:p>
    <w:p w14:paraId="5B957E6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111EF902" w14:textId="25048ADE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</w:t>
      </w:r>
      <w:r w:rsidR="00A43688">
        <w:rPr>
          <w:rFonts w:ascii="Quattrocento" w:hAnsi="Quattrocento" w:cs="Quattrocento"/>
          <w:color w:val="4F4F4F"/>
          <w:sz w:val="28"/>
          <w:szCs w:val="28"/>
        </w:rPr>
        <w:t>30</w:t>
      </w:r>
      <w:r w:rsidR="001803CC">
        <w:rPr>
          <w:rFonts w:ascii="Quattrocento" w:hAnsi="Quattrocento" w:cs="Quattrocento"/>
          <w:color w:val="4F4F4F"/>
          <w:sz w:val="28"/>
          <w:szCs w:val="28"/>
        </w:rPr>
        <w:t xml:space="preserve">K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r w:rsidR="002C5D2A">
        <w:rPr>
          <w:rFonts w:ascii="Quattrocento" w:hAnsi="Quattrocento" w:cs="Quattrocento"/>
          <w:color w:val="4F4F4F"/>
          <w:sz w:val="28"/>
          <w:szCs w:val="28"/>
        </w:rPr>
        <w:t>are required to carry the equivalent of 40oz of fluids between stations.</w:t>
      </w:r>
    </w:p>
    <w:p w14:paraId="6C436F0E" w14:textId="314B89AA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 w:rsidR="002C5D2A">
        <w:rPr>
          <w:rFonts w:ascii="Quattrocento" w:hAnsi="Quattrocento" w:cs="Quattrocento"/>
          <w:color w:val="4F4F4F"/>
          <w:sz w:val="28"/>
          <w:szCs w:val="28"/>
        </w:rPr>
        <w:t>may not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</w:t>
      </w:r>
      <w:proofErr w:type="gramEnd"/>
      <w:r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208682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crewing allowed at any of our events.</w:t>
      </w:r>
    </w:p>
    <w:p w14:paraId="47910BAB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</w:p>
    <w:p w14:paraId="2279751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event that you leave the 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288CCD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of high heat warning on race day, race management reserves the right to shorten the 50K race for the safety of the </w:t>
      </w:r>
      <w:r>
        <w:rPr>
          <w:rFonts w:ascii="Quattrocento" w:hAnsi="Quattrocento" w:cs="Quattrocento"/>
          <w:color w:val="4F4F4F"/>
          <w:sz w:val="28"/>
          <w:szCs w:val="28"/>
        </w:rPr>
        <w:t>runners. The decision to shorten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the 50K for the safety of the runners may be made at any time before or during the race.</w:t>
      </w:r>
    </w:p>
    <w:p w14:paraId="3CBEA1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784E7DD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63F4A5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751401A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1B91902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3A552D6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0BC539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03E07D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 use of audio devices is allowed however per RRCA Regulations, we will enforce a 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563CBF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739D66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No rudeness or arguing with race officials; all volunteers are race officials.</w:t>
      </w:r>
    </w:p>
    <w:p w14:paraId="787A10E2" w14:textId="39ED0E2F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substances or performance enhancing drugs. </w:t>
      </w:r>
      <w:bookmarkStart w:id="0" w:name="_GoBack"/>
      <w:bookmarkEnd w:id="0"/>
    </w:p>
    <w:p w14:paraId="7DE693E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11C5E59C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7006448C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1803CC"/>
    <w:rsid w:val="002C5D2A"/>
    <w:rsid w:val="003A03F7"/>
    <w:rsid w:val="005E34F6"/>
    <w:rsid w:val="006F1199"/>
    <w:rsid w:val="00906E84"/>
    <w:rsid w:val="00A43688"/>
    <w:rsid w:val="00BD335F"/>
    <w:rsid w:val="00C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9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2017-10-10T23:57:00Z</dcterms:created>
  <dcterms:modified xsi:type="dcterms:W3CDTF">2017-10-10T23:57:00Z</dcterms:modified>
</cp:coreProperties>
</file>